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7B" w:rsidRPr="000D607B" w:rsidRDefault="000D607B" w:rsidP="000D607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D607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4822CD">
        <w:rPr>
          <w:rFonts w:ascii="Times New Roman" w:hAnsi="Times New Roman"/>
          <w:sz w:val="24"/>
          <w:szCs w:val="24"/>
        </w:rPr>
        <w:t xml:space="preserve">старшего </w:t>
      </w:r>
      <w:r w:rsidR="004822CD" w:rsidRPr="000D607B">
        <w:rPr>
          <w:rFonts w:ascii="Times New Roman" w:hAnsi="Times New Roman"/>
          <w:sz w:val="24"/>
          <w:szCs w:val="24"/>
        </w:rPr>
        <w:t xml:space="preserve">специалиста </w:t>
      </w:r>
      <w:r w:rsidR="004822CD">
        <w:rPr>
          <w:rFonts w:ascii="Times New Roman" w:hAnsi="Times New Roman"/>
          <w:sz w:val="24"/>
          <w:szCs w:val="24"/>
        </w:rPr>
        <w:t>2</w:t>
      </w:r>
      <w:r w:rsidR="004822CD" w:rsidRPr="000D607B">
        <w:rPr>
          <w:rFonts w:ascii="Times New Roman" w:hAnsi="Times New Roman"/>
          <w:sz w:val="24"/>
          <w:szCs w:val="24"/>
        </w:rPr>
        <w:t xml:space="preserve"> </w:t>
      </w:r>
      <w:r w:rsidR="00231428">
        <w:rPr>
          <w:rFonts w:ascii="Times New Roman" w:hAnsi="Times New Roman"/>
          <w:sz w:val="24"/>
          <w:szCs w:val="24"/>
        </w:rPr>
        <w:t>разряда</w:t>
      </w:r>
      <w:r w:rsidRPr="000D607B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4822CD">
        <w:rPr>
          <w:rFonts w:ascii="Times New Roman" w:hAnsi="Times New Roman"/>
          <w:sz w:val="24"/>
          <w:szCs w:val="24"/>
        </w:rPr>
        <w:t xml:space="preserve">старший </w:t>
      </w:r>
      <w:r w:rsidR="004822CD" w:rsidRPr="000D607B">
        <w:rPr>
          <w:rFonts w:ascii="Times New Roman" w:hAnsi="Times New Roman"/>
          <w:sz w:val="24"/>
          <w:szCs w:val="24"/>
        </w:rPr>
        <w:t xml:space="preserve">специалист </w:t>
      </w:r>
      <w:r w:rsidR="004822CD">
        <w:rPr>
          <w:rFonts w:ascii="Times New Roman" w:hAnsi="Times New Roman"/>
          <w:sz w:val="24"/>
          <w:szCs w:val="24"/>
        </w:rPr>
        <w:t>2</w:t>
      </w:r>
      <w:r w:rsidRPr="000D607B">
        <w:rPr>
          <w:rFonts w:ascii="Times New Roman" w:hAnsi="Times New Roman"/>
          <w:sz w:val="24"/>
          <w:szCs w:val="24"/>
        </w:rPr>
        <w:t xml:space="preserve"> разряда обязан: </w:t>
      </w:r>
    </w:p>
    <w:p w:rsidR="000D607B" w:rsidRPr="000D607B" w:rsidRDefault="000D607B" w:rsidP="000D607B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  <w:t xml:space="preserve">осуществляет </w:t>
      </w:r>
      <w:proofErr w:type="gramStart"/>
      <w:r w:rsidRPr="000D607B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0D607B">
        <w:rPr>
          <w:rFonts w:ascii="Times New Roman" w:hAnsi="Times New Roman"/>
          <w:color w:val="000000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налогов, сборов и иных обязательных платежей налогоплательщиками – юридическими лицами;</w:t>
      </w:r>
    </w:p>
    <w:p w:rsidR="000D607B" w:rsidRPr="000D607B" w:rsidRDefault="000D607B" w:rsidP="000D607B">
      <w:pPr>
        <w:tabs>
          <w:tab w:val="num" w:pos="720"/>
          <w:tab w:val="left" w:pos="6845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  <w:t xml:space="preserve">участвует в проведении выездных налоговых проверок налогоплательщиков и налоговых агентов по вопросам соблюдения ими налогового законодательства, оформляет результаты проверок;  </w:t>
      </w:r>
    </w:p>
    <w:p w:rsidR="000D607B" w:rsidRPr="000D607B" w:rsidRDefault="000D607B" w:rsidP="000D607B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  <w:t xml:space="preserve">принимает участие в производстве по делам о налоговых правонарушениях по материалам выездных налоговых проверок;  </w:t>
      </w:r>
    </w:p>
    <w:p w:rsidR="000D607B" w:rsidRPr="000D607B" w:rsidRDefault="000D607B" w:rsidP="000D607B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  <w:t xml:space="preserve">обеспечивает ведение информационного ресурса «Выездные налоговые проверки»; </w:t>
      </w:r>
    </w:p>
    <w:p w:rsidR="000D607B" w:rsidRPr="000D607B" w:rsidRDefault="000D607B" w:rsidP="000D607B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  <w:t>проводит истребование документов (информации) о налогоплательщике, плательщике сборов и налоговом агенте или информации о конкретных сделках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агента);</w:t>
      </w:r>
    </w:p>
    <w:p w:rsidR="000D607B" w:rsidRPr="000D607B" w:rsidRDefault="000D607B" w:rsidP="000D607B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  <w:t>формирует установленную отчетность по предмету  деятельности отдела;</w:t>
      </w:r>
    </w:p>
    <w:p w:rsidR="000D607B" w:rsidRPr="000D607B" w:rsidRDefault="000D607B" w:rsidP="000D607B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  <w:t>изучает и применяет в практической работе инструкции на рабочие места в условиях использования системы ЭОД;</w:t>
      </w:r>
    </w:p>
    <w:p w:rsidR="000D607B" w:rsidRPr="000D607B" w:rsidRDefault="000D607B" w:rsidP="000D607B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  <w:t>в установленном порядке ведет делопроизводство и хранение документов курируемого участка и обеспечивает их сдачу в архив;</w:t>
      </w:r>
    </w:p>
    <w:p w:rsidR="000D607B" w:rsidRPr="000D607B" w:rsidRDefault="000D607B" w:rsidP="000D607B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Pr="000D607B">
        <w:rPr>
          <w:rFonts w:ascii="Times New Roman" w:hAnsi="Times New Roman"/>
          <w:bCs/>
          <w:color w:val="000000"/>
          <w:sz w:val="24"/>
          <w:szCs w:val="24"/>
        </w:rPr>
        <w:t>осуществляет должностные обязанности</w:t>
      </w:r>
      <w:proofErr w:type="gramEnd"/>
      <w:r w:rsidRPr="000D607B">
        <w:rPr>
          <w:rFonts w:ascii="Times New Roman" w:hAnsi="Times New Roman"/>
          <w:bCs/>
          <w:color w:val="000000"/>
          <w:sz w:val="24"/>
          <w:szCs w:val="24"/>
        </w:rPr>
        <w:t xml:space="preserve"> с доступом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0D607B" w:rsidRPr="000D607B" w:rsidRDefault="000D607B" w:rsidP="000D60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0D607B" w:rsidRPr="000D607B" w:rsidRDefault="000D607B" w:rsidP="000D60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D607B" w:rsidRPr="000D607B" w:rsidRDefault="000D607B" w:rsidP="000D60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D607B" w:rsidRPr="000D607B" w:rsidRDefault="000D607B" w:rsidP="000D60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0D607B">
        <w:rPr>
          <w:rFonts w:ascii="Times New Roman" w:hAnsi="Times New Roman"/>
          <w:sz w:val="24"/>
          <w:szCs w:val="24"/>
        </w:rPr>
        <w:t>.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 xml:space="preserve">9. В целях исполнения возложенных должностных обязанностей </w:t>
      </w:r>
      <w:r w:rsidR="004822CD">
        <w:rPr>
          <w:rFonts w:ascii="Times New Roman" w:hAnsi="Times New Roman"/>
          <w:sz w:val="24"/>
          <w:szCs w:val="24"/>
        </w:rPr>
        <w:t xml:space="preserve">старший </w:t>
      </w:r>
      <w:r w:rsidR="004822CD" w:rsidRPr="000D607B">
        <w:rPr>
          <w:rFonts w:ascii="Times New Roman" w:hAnsi="Times New Roman"/>
          <w:sz w:val="24"/>
          <w:szCs w:val="24"/>
        </w:rPr>
        <w:t xml:space="preserve">специалист </w:t>
      </w:r>
      <w:r w:rsidR="004822CD">
        <w:rPr>
          <w:rFonts w:ascii="Times New Roman" w:hAnsi="Times New Roman"/>
          <w:sz w:val="24"/>
          <w:szCs w:val="24"/>
        </w:rPr>
        <w:t>2</w:t>
      </w:r>
      <w:r w:rsidR="004822CD" w:rsidRPr="000D607B">
        <w:rPr>
          <w:rFonts w:ascii="Times New Roman" w:hAnsi="Times New Roman"/>
          <w:sz w:val="24"/>
          <w:szCs w:val="24"/>
        </w:rPr>
        <w:t xml:space="preserve"> </w:t>
      </w:r>
      <w:r w:rsidRPr="000D607B">
        <w:rPr>
          <w:rFonts w:ascii="Times New Roman" w:hAnsi="Times New Roman"/>
          <w:color w:val="000000"/>
          <w:sz w:val="24"/>
          <w:szCs w:val="24"/>
        </w:rPr>
        <w:t xml:space="preserve">разряда имеет право: </w:t>
      </w:r>
    </w:p>
    <w:p w:rsidR="000D607B" w:rsidRPr="000D607B" w:rsidRDefault="000D607B" w:rsidP="000D60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607B" w:rsidRPr="000D607B" w:rsidRDefault="000D607B" w:rsidP="000D60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отказывать в приеме документов, оформленных ненадлежащим образом;</w:t>
      </w:r>
    </w:p>
    <w:p w:rsidR="000D607B" w:rsidRPr="000D607B" w:rsidRDefault="000D607B" w:rsidP="000D60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D607B" w:rsidRPr="000D607B" w:rsidRDefault="000D607B" w:rsidP="000D60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получать в установленном порядке необходимые материалы по вопросам, относящимся к компетенции отдела;</w:t>
      </w:r>
    </w:p>
    <w:p w:rsidR="000D607B" w:rsidRPr="000D607B" w:rsidRDefault="000D607B" w:rsidP="000D60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на защиту своих персональных данных;</w:t>
      </w:r>
    </w:p>
    <w:p w:rsidR="000D607B" w:rsidRPr="000D607B" w:rsidRDefault="000D607B" w:rsidP="000D607B">
      <w:pPr>
        <w:pStyle w:val="aa"/>
        <w:ind w:firstLine="709"/>
        <w:rPr>
          <w:color w:val="000000"/>
        </w:rPr>
      </w:pPr>
      <w:r w:rsidRPr="000D607B">
        <w:rPr>
          <w:color w:val="000000"/>
        </w:rPr>
        <w:t>на профессиональное развитие в порядке, установленном законодательством Российской Федерации;</w:t>
      </w:r>
    </w:p>
    <w:p w:rsidR="000D607B" w:rsidRPr="000D607B" w:rsidRDefault="000D607B" w:rsidP="000D607B">
      <w:pPr>
        <w:pStyle w:val="aa"/>
        <w:ind w:firstLine="709"/>
        <w:rPr>
          <w:color w:val="000000"/>
        </w:rPr>
      </w:pPr>
      <w:r w:rsidRPr="000D607B">
        <w:rPr>
          <w:color w:val="000000"/>
        </w:rPr>
        <w:lastRenderedPageBreak/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10. </w:t>
      </w:r>
      <w:proofErr w:type="gramStart"/>
      <w:r w:rsidR="004822CD">
        <w:rPr>
          <w:rFonts w:ascii="Times New Roman" w:hAnsi="Times New Roman"/>
          <w:sz w:val="24"/>
          <w:szCs w:val="24"/>
        </w:rPr>
        <w:t xml:space="preserve">Старший </w:t>
      </w:r>
      <w:r w:rsidR="004822CD" w:rsidRPr="000D607B">
        <w:rPr>
          <w:rFonts w:ascii="Times New Roman" w:hAnsi="Times New Roman"/>
          <w:sz w:val="24"/>
          <w:szCs w:val="24"/>
        </w:rPr>
        <w:t xml:space="preserve">специалист </w:t>
      </w:r>
      <w:r w:rsidR="004822CD">
        <w:rPr>
          <w:rFonts w:ascii="Times New Roman" w:hAnsi="Times New Roman"/>
          <w:sz w:val="24"/>
          <w:szCs w:val="24"/>
        </w:rPr>
        <w:t>2</w:t>
      </w:r>
      <w:r w:rsidR="004822CD" w:rsidRPr="000D607B">
        <w:rPr>
          <w:rFonts w:ascii="Times New Roman" w:hAnsi="Times New Roman"/>
          <w:sz w:val="24"/>
          <w:szCs w:val="24"/>
        </w:rPr>
        <w:t xml:space="preserve"> </w:t>
      </w:r>
      <w:r w:rsidRPr="000D607B">
        <w:rPr>
          <w:rFonts w:ascii="Times New Roman" w:hAnsi="Times New Roman"/>
          <w:color w:val="000000"/>
          <w:sz w:val="24"/>
          <w:szCs w:val="24"/>
        </w:rPr>
        <w:t xml:space="preserve">разряда </w:t>
      </w:r>
      <w:r w:rsidR="00231428">
        <w:rPr>
          <w:rFonts w:ascii="Times New Roman" w:hAnsi="Times New Roman"/>
          <w:color w:val="000000"/>
          <w:sz w:val="24"/>
          <w:szCs w:val="24"/>
        </w:rPr>
        <w:t>о</w:t>
      </w:r>
      <w:r w:rsidRPr="000D607B">
        <w:rPr>
          <w:rFonts w:ascii="Times New Roman" w:hAnsi="Times New Roman"/>
          <w:color w:val="000000"/>
          <w:sz w:val="24"/>
          <w:szCs w:val="24"/>
        </w:rPr>
        <w:t>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Управления, приказами Инспекции, поручениями начальника инспекции, начальника отдела и иными нормативными правовыми актами.</w:t>
      </w:r>
      <w:proofErr w:type="gramEnd"/>
    </w:p>
    <w:p w:rsidR="000D607B" w:rsidRPr="000D607B" w:rsidRDefault="000D607B" w:rsidP="000D607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11. </w:t>
      </w:r>
      <w:r w:rsidR="004822CD">
        <w:rPr>
          <w:rFonts w:ascii="Times New Roman" w:hAnsi="Times New Roman"/>
          <w:sz w:val="24"/>
          <w:szCs w:val="24"/>
        </w:rPr>
        <w:t xml:space="preserve">Старший </w:t>
      </w:r>
      <w:r w:rsidR="004822CD" w:rsidRPr="000D607B">
        <w:rPr>
          <w:rFonts w:ascii="Times New Roman" w:hAnsi="Times New Roman"/>
          <w:sz w:val="24"/>
          <w:szCs w:val="24"/>
        </w:rPr>
        <w:t xml:space="preserve">специалист </w:t>
      </w:r>
      <w:r w:rsidR="004822CD">
        <w:rPr>
          <w:rFonts w:ascii="Times New Roman" w:hAnsi="Times New Roman"/>
          <w:sz w:val="24"/>
          <w:szCs w:val="24"/>
        </w:rPr>
        <w:t>2</w:t>
      </w:r>
      <w:r w:rsidR="004822CD" w:rsidRPr="000D607B">
        <w:rPr>
          <w:rFonts w:ascii="Times New Roman" w:hAnsi="Times New Roman"/>
          <w:sz w:val="24"/>
          <w:szCs w:val="24"/>
        </w:rPr>
        <w:t xml:space="preserve"> </w:t>
      </w:r>
      <w:r w:rsidRPr="000D607B">
        <w:rPr>
          <w:rFonts w:ascii="Times New Roman" w:hAnsi="Times New Roman"/>
          <w:color w:val="000000"/>
          <w:sz w:val="24"/>
          <w:szCs w:val="24"/>
        </w:rPr>
        <w:t xml:space="preserve">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D607B">
        <w:rPr>
          <w:rFonts w:ascii="Times New Roman" w:hAnsi="Times New Roman"/>
          <w:bCs/>
          <w:color w:val="000000"/>
          <w:sz w:val="24"/>
          <w:szCs w:val="24"/>
        </w:rPr>
        <w:t xml:space="preserve">Кроме того, </w:t>
      </w:r>
      <w:r w:rsidR="00231428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4822CD">
        <w:rPr>
          <w:rFonts w:ascii="Times New Roman" w:hAnsi="Times New Roman"/>
          <w:sz w:val="24"/>
          <w:szCs w:val="24"/>
        </w:rPr>
        <w:t xml:space="preserve">тарший </w:t>
      </w:r>
      <w:r w:rsidR="004822CD" w:rsidRPr="000D607B">
        <w:rPr>
          <w:rFonts w:ascii="Times New Roman" w:hAnsi="Times New Roman"/>
          <w:sz w:val="24"/>
          <w:szCs w:val="24"/>
        </w:rPr>
        <w:t xml:space="preserve">специалист </w:t>
      </w:r>
      <w:r w:rsidR="004822CD">
        <w:rPr>
          <w:rFonts w:ascii="Times New Roman" w:hAnsi="Times New Roman"/>
          <w:sz w:val="24"/>
          <w:szCs w:val="24"/>
        </w:rPr>
        <w:t>2</w:t>
      </w:r>
      <w:r w:rsidRPr="000D607B">
        <w:rPr>
          <w:rFonts w:ascii="Times New Roman" w:hAnsi="Times New Roman"/>
          <w:bCs/>
          <w:color w:val="000000"/>
          <w:sz w:val="24"/>
          <w:szCs w:val="24"/>
        </w:rPr>
        <w:t xml:space="preserve"> разряда  несет ответственность</w:t>
      </w:r>
      <w:r w:rsidRPr="000D607B">
        <w:rPr>
          <w:rFonts w:ascii="Times New Roman" w:hAnsi="Times New Roman"/>
          <w:color w:val="000000"/>
          <w:sz w:val="24"/>
          <w:szCs w:val="24"/>
        </w:rPr>
        <w:t>:</w:t>
      </w:r>
    </w:p>
    <w:p w:rsidR="000D607B" w:rsidRPr="000D607B" w:rsidRDefault="000D607B" w:rsidP="000D607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607B" w:rsidRPr="000D607B" w:rsidRDefault="000D607B" w:rsidP="000D607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0D607B" w:rsidRPr="000D607B" w:rsidRDefault="000D607B" w:rsidP="000D607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607B" w:rsidRPr="000D607B" w:rsidRDefault="000D607B" w:rsidP="000D607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D607B" w:rsidRPr="000D607B" w:rsidRDefault="000D607B" w:rsidP="000D607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D607B" w:rsidRPr="000D607B" w:rsidRDefault="000D607B" w:rsidP="000D607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D607B" w:rsidRPr="000D607B" w:rsidRDefault="000D607B" w:rsidP="000D607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D607B">
        <w:rPr>
          <w:rFonts w:ascii="Times New Roman" w:hAnsi="Times New Roman"/>
          <w:color w:val="00000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D607B" w:rsidRPr="000D607B" w:rsidRDefault="000D607B" w:rsidP="000D607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D607B" w:rsidRPr="000D607B" w:rsidRDefault="000D607B" w:rsidP="000D607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D607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D607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0B6A3A">
        <w:rPr>
          <w:rFonts w:ascii="Times New Roman" w:hAnsi="Times New Roman"/>
          <w:sz w:val="24"/>
          <w:szCs w:val="24"/>
        </w:rPr>
        <w:t xml:space="preserve">старший </w:t>
      </w:r>
      <w:r w:rsidR="000B6A3A" w:rsidRPr="000D607B">
        <w:rPr>
          <w:rFonts w:ascii="Times New Roman" w:hAnsi="Times New Roman"/>
          <w:sz w:val="24"/>
          <w:szCs w:val="24"/>
        </w:rPr>
        <w:t xml:space="preserve">специалист </w:t>
      </w:r>
      <w:r w:rsidR="000B6A3A">
        <w:rPr>
          <w:rFonts w:ascii="Times New Roman" w:hAnsi="Times New Roman"/>
          <w:sz w:val="24"/>
          <w:szCs w:val="24"/>
        </w:rPr>
        <w:t>2</w:t>
      </w:r>
      <w:r w:rsidRPr="000D607B">
        <w:rPr>
          <w:rFonts w:ascii="Times New Roman" w:hAnsi="Times New Roman"/>
          <w:sz w:val="24"/>
          <w:szCs w:val="24"/>
        </w:rPr>
        <w:t xml:space="preserve"> разряда  оценивается по следующим показателям: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607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D607B" w:rsidRPr="000D607B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607B" w:rsidRPr="00877A00" w:rsidRDefault="000D607B" w:rsidP="000D60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D607B" w:rsidRPr="00877A00" w:rsidSect="000D607B">
      <w:headerReference w:type="default" r:id="rId8"/>
      <w:pgSz w:w="11906" w:h="16838"/>
      <w:pgMar w:top="1134" w:right="567" w:bottom="992" w:left="1701" w:header="397" w:footer="64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53A" w:rsidRDefault="001C653A" w:rsidP="00160918">
      <w:pPr>
        <w:spacing w:after="0" w:line="240" w:lineRule="auto"/>
      </w:pPr>
      <w:r>
        <w:separator/>
      </w:r>
    </w:p>
  </w:endnote>
  <w:endnote w:type="continuationSeparator" w:id="0">
    <w:p w:rsidR="001C653A" w:rsidRDefault="001C653A" w:rsidP="00160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53A" w:rsidRDefault="001C653A" w:rsidP="00160918">
      <w:pPr>
        <w:spacing w:after="0" w:line="240" w:lineRule="auto"/>
      </w:pPr>
      <w:r>
        <w:separator/>
      </w:r>
    </w:p>
  </w:footnote>
  <w:footnote w:type="continuationSeparator" w:id="0">
    <w:p w:rsidR="001C653A" w:rsidRDefault="001C653A" w:rsidP="00160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CD" w:rsidRDefault="00C03BB2">
    <w:pPr>
      <w:pStyle w:val="ac"/>
      <w:jc w:val="center"/>
    </w:pPr>
    <w:fldSimple w:instr=" PAGE   \* MERGEFORMAT ">
      <w:r w:rsidR="00231428">
        <w:rPr>
          <w:noProof/>
        </w:rPr>
        <w:t>2</w:t>
      </w:r>
    </w:fldSimple>
  </w:p>
  <w:p w:rsidR="004822CD" w:rsidRDefault="004822C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37D7"/>
    <w:multiLevelType w:val="hybridMultilevel"/>
    <w:tmpl w:val="6A907D5A"/>
    <w:lvl w:ilvl="0" w:tplc="45F8A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5692E1A"/>
    <w:multiLevelType w:val="hybridMultilevel"/>
    <w:tmpl w:val="461C0BFA"/>
    <w:lvl w:ilvl="0" w:tplc="9A5A1DA2">
      <w:start w:val="1"/>
      <w:numFmt w:val="decimal"/>
      <w:lvlText w:val="%1."/>
      <w:lvlJc w:val="left"/>
      <w:pPr>
        <w:ind w:left="163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6A0"/>
    <w:rsid w:val="000221AB"/>
    <w:rsid w:val="00060573"/>
    <w:rsid w:val="000A2C32"/>
    <w:rsid w:val="000B6A3A"/>
    <w:rsid w:val="000D607B"/>
    <w:rsid w:val="000F11B6"/>
    <w:rsid w:val="00132AF3"/>
    <w:rsid w:val="00133B9E"/>
    <w:rsid w:val="00136923"/>
    <w:rsid w:val="00136F92"/>
    <w:rsid w:val="001410A9"/>
    <w:rsid w:val="0014225D"/>
    <w:rsid w:val="00160918"/>
    <w:rsid w:val="001B4B07"/>
    <w:rsid w:val="001C2603"/>
    <w:rsid w:val="001C653A"/>
    <w:rsid w:val="001E7DA2"/>
    <w:rsid w:val="00224490"/>
    <w:rsid w:val="00227E07"/>
    <w:rsid w:val="00230F3E"/>
    <w:rsid w:val="00231428"/>
    <w:rsid w:val="0025064B"/>
    <w:rsid w:val="002A6587"/>
    <w:rsid w:val="00346C34"/>
    <w:rsid w:val="00374CF4"/>
    <w:rsid w:val="00394025"/>
    <w:rsid w:val="003D251F"/>
    <w:rsid w:val="003E41F4"/>
    <w:rsid w:val="00441FF5"/>
    <w:rsid w:val="00462ED0"/>
    <w:rsid w:val="004801A8"/>
    <w:rsid w:val="004822CD"/>
    <w:rsid w:val="004966CB"/>
    <w:rsid w:val="004F1894"/>
    <w:rsid w:val="004F3B97"/>
    <w:rsid w:val="004F5E82"/>
    <w:rsid w:val="0054403E"/>
    <w:rsid w:val="005445AE"/>
    <w:rsid w:val="00562DDC"/>
    <w:rsid w:val="005654B8"/>
    <w:rsid w:val="00585F7B"/>
    <w:rsid w:val="005931D7"/>
    <w:rsid w:val="005D4928"/>
    <w:rsid w:val="00613DAE"/>
    <w:rsid w:val="00615FFE"/>
    <w:rsid w:val="00623BA6"/>
    <w:rsid w:val="00635BD0"/>
    <w:rsid w:val="00650BA3"/>
    <w:rsid w:val="00673BF2"/>
    <w:rsid w:val="00690A4A"/>
    <w:rsid w:val="006C502C"/>
    <w:rsid w:val="006E781A"/>
    <w:rsid w:val="00730C8E"/>
    <w:rsid w:val="00744CA6"/>
    <w:rsid w:val="0074624C"/>
    <w:rsid w:val="00781B8D"/>
    <w:rsid w:val="00781F36"/>
    <w:rsid w:val="00785F8D"/>
    <w:rsid w:val="00786DA4"/>
    <w:rsid w:val="007D583A"/>
    <w:rsid w:val="00811017"/>
    <w:rsid w:val="00820C1C"/>
    <w:rsid w:val="0082600F"/>
    <w:rsid w:val="00857396"/>
    <w:rsid w:val="00877A00"/>
    <w:rsid w:val="0089786F"/>
    <w:rsid w:val="008B145E"/>
    <w:rsid w:val="008B34C3"/>
    <w:rsid w:val="008C6B9D"/>
    <w:rsid w:val="008E4455"/>
    <w:rsid w:val="00921D99"/>
    <w:rsid w:val="00991B55"/>
    <w:rsid w:val="009C34D4"/>
    <w:rsid w:val="00A0731B"/>
    <w:rsid w:val="00A226A0"/>
    <w:rsid w:val="00A27595"/>
    <w:rsid w:val="00A278DE"/>
    <w:rsid w:val="00A30EB0"/>
    <w:rsid w:val="00A855B0"/>
    <w:rsid w:val="00A9564A"/>
    <w:rsid w:val="00AA6F9E"/>
    <w:rsid w:val="00AB14AF"/>
    <w:rsid w:val="00AB57BA"/>
    <w:rsid w:val="00AE2AD7"/>
    <w:rsid w:val="00AE6103"/>
    <w:rsid w:val="00AE6848"/>
    <w:rsid w:val="00B00EEF"/>
    <w:rsid w:val="00B22BBC"/>
    <w:rsid w:val="00B82473"/>
    <w:rsid w:val="00B84DD7"/>
    <w:rsid w:val="00BC336E"/>
    <w:rsid w:val="00C03BB2"/>
    <w:rsid w:val="00C04DF0"/>
    <w:rsid w:val="00C3457E"/>
    <w:rsid w:val="00C36AA1"/>
    <w:rsid w:val="00C40D58"/>
    <w:rsid w:val="00C67268"/>
    <w:rsid w:val="00C85959"/>
    <w:rsid w:val="00CA014C"/>
    <w:rsid w:val="00CA2877"/>
    <w:rsid w:val="00CB6B11"/>
    <w:rsid w:val="00CC622F"/>
    <w:rsid w:val="00CC65C9"/>
    <w:rsid w:val="00CD00DD"/>
    <w:rsid w:val="00CE315E"/>
    <w:rsid w:val="00D316F1"/>
    <w:rsid w:val="00D43187"/>
    <w:rsid w:val="00D66C8C"/>
    <w:rsid w:val="00D7093A"/>
    <w:rsid w:val="00D804A7"/>
    <w:rsid w:val="00DD3662"/>
    <w:rsid w:val="00E41010"/>
    <w:rsid w:val="00E51DE7"/>
    <w:rsid w:val="00E81431"/>
    <w:rsid w:val="00E96C08"/>
    <w:rsid w:val="00EB20BF"/>
    <w:rsid w:val="00ED42DE"/>
    <w:rsid w:val="00F11633"/>
    <w:rsid w:val="00F35291"/>
    <w:rsid w:val="00F433AD"/>
    <w:rsid w:val="00F4693F"/>
    <w:rsid w:val="00FB2E2E"/>
    <w:rsid w:val="00FB5A73"/>
    <w:rsid w:val="00FB6D0A"/>
    <w:rsid w:val="00FD3CCA"/>
    <w:rsid w:val="00FE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BB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link w:val="a4"/>
    <w:uiPriority w:val="99"/>
    <w:qFormat/>
    <w:rsid w:val="00786DA4"/>
    <w:rPr>
      <w:sz w:val="22"/>
      <w:szCs w:val="22"/>
      <w:lang w:eastAsia="en-US"/>
    </w:rPr>
  </w:style>
  <w:style w:type="paragraph" w:customStyle="1" w:styleId="a5">
    <w:name w:val="Нормальный (таблица)"/>
    <w:basedOn w:val="a"/>
    <w:next w:val="a"/>
    <w:rsid w:val="00136F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585F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6">
    <w:name w:val="List Paragraph"/>
    <w:basedOn w:val="a"/>
    <w:link w:val="a7"/>
    <w:uiPriority w:val="99"/>
    <w:qFormat/>
    <w:rsid w:val="00585F7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585F7B"/>
    <w:rPr>
      <w:sz w:val="22"/>
      <w:szCs w:val="22"/>
      <w:lang w:eastAsia="en-US" w:bidi="ar-SA"/>
    </w:rPr>
  </w:style>
  <w:style w:type="character" w:customStyle="1" w:styleId="a7">
    <w:name w:val="Абзац списка Знак"/>
    <w:link w:val="a6"/>
    <w:uiPriority w:val="99"/>
    <w:locked/>
    <w:rsid w:val="00585F7B"/>
    <w:rPr>
      <w:rFonts w:ascii="Times New Roman" w:eastAsia="Times New Roman" w:hAnsi="Times New Roman"/>
      <w:sz w:val="24"/>
      <w:szCs w:val="24"/>
    </w:rPr>
  </w:style>
  <w:style w:type="paragraph" w:styleId="a8">
    <w:name w:val="Plain Text"/>
    <w:basedOn w:val="a"/>
    <w:link w:val="a9"/>
    <w:rsid w:val="007D583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7D583A"/>
    <w:rPr>
      <w:rFonts w:ascii="Courier New" w:eastAsia="Times New Roman" w:hAnsi="Courier New"/>
    </w:rPr>
  </w:style>
  <w:style w:type="paragraph" w:styleId="aa">
    <w:name w:val="Body Text"/>
    <w:basedOn w:val="a"/>
    <w:link w:val="ab"/>
    <w:rsid w:val="00B00EE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00EEF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16091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60918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16091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6091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8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83225-BDB6-4142-8D51-9F031A5F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Links>
    <vt:vector size="120" baseType="variant">
      <vt:variant>
        <vt:i4>786516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6152-08-410</cp:lastModifiedBy>
  <cp:revision>4</cp:revision>
  <cp:lastPrinted>2018-09-19T08:26:00Z</cp:lastPrinted>
  <dcterms:created xsi:type="dcterms:W3CDTF">2019-09-12T12:02:00Z</dcterms:created>
  <dcterms:modified xsi:type="dcterms:W3CDTF">2019-09-12T12:44:00Z</dcterms:modified>
</cp:coreProperties>
</file>